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3E96" w14:textId="4F36243B" w:rsidR="008429A4" w:rsidRPr="00F27A10" w:rsidRDefault="003960CC" w:rsidP="00960567">
      <w:pPr>
        <w:spacing w:before="28"/>
        <w:rPr>
          <w:b/>
          <w:sz w:val="28"/>
        </w:rPr>
      </w:pPr>
      <w:r w:rsidRPr="00F27A10">
        <w:rPr>
          <w:b/>
          <w:bCs/>
          <w:noProof/>
          <w:sz w:val="24"/>
          <w:szCs w:val="24"/>
        </w:rPr>
        <w:drawing>
          <wp:anchor distT="0" distB="0" distL="114300" distR="114300" simplePos="0" relativeHeight="251665408" behindDoc="1" locked="0" layoutInCell="1" allowOverlap="1" wp14:anchorId="224C9EED" wp14:editId="06F161E5">
            <wp:simplePos x="0" y="0"/>
            <wp:positionH relativeFrom="column">
              <wp:posOffset>5715</wp:posOffset>
            </wp:positionH>
            <wp:positionV relativeFrom="paragraph">
              <wp:posOffset>-137795</wp:posOffset>
            </wp:positionV>
            <wp:extent cx="2365375" cy="847725"/>
            <wp:effectExtent l="0" t="0" r="0" b="0"/>
            <wp:wrapTopAndBottom/>
            <wp:docPr id="55537511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75119" name="Picture 3" descr="A blue and white logo&#10;&#10;Description automatically generated"/>
                    <pic:cNvPicPr/>
                  </pic:nvPicPr>
                  <pic:blipFill rotWithShape="1">
                    <a:blip r:embed="rId8">
                      <a:extLst>
                        <a:ext uri="{28A0092B-C50C-407E-A947-70E740481C1C}">
                          <a14:useLocalDpi xmlns:a14="http://schemas.microsoft.com/office/drawing/2010/main" val="0"/>
                        </a:ext>
                      </a:extLst>
                    </a:blip>
                    <a:srcRect t="33066" b="31062"/>
                    <a:stretch/>
                  </pic:blipFill>
                  <pic:spPr bwMode="auto">
                    <a:xfrm>
                      <a:off x="0" y="0"/>
                      <a:ext cx="236537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468" w:rsidRPr="00F27A10">
        <w:rPr>
          <w:b/>
          <w:sz w:val="28"/>
        </w:rPr>
        <w:t xml:space="preserve">Membership Engagement – </w:t>
      </w:r>
    </w:p>
    <w:p w14:paraId="2A699846" w14:textId="720CAECC" w:rsidR="00095091" w:rsidRPr="00F27A10" w:rsidRDefault="008E0468" w:rsidP="00960567">
      <w:pPr>
        <w:spacing w:before="28"/>
        <w:rPr>
          <w:b/>
          <w:sz w:val="28"/>
        </w:rPr>
      </w:pPr>
      <w:r w:rsidRPr="00F27A10">
        <w:rPr>
          <w:b/>
          <w:sz w:val="28"/>
        </w:rPr>
        <w:t>New Members Guide</w:t>
      </w:r>
      <w:r w:rsidR="004F469D" w:rsidRPr="00F27A10">
        <w:rPr>
          <w:b/>
          <w:sz w:val="28"/>
        </w:rPr>
        <w:t xml:space="preserve"> for Clubs</w:t>
      </w:r>
    </w:p>
    <w:p w14:paraId="6CA061CA" w14:textId="1D755014" w:rsidR="00065077" w:rsidRPr="00F27A10" w:rsidRDefault="00065077" w:rsidP="00960567">
      <w:pPr>
        <w:spacing w:before="28"/>
        <w:rPr>
          <w:b/>
          <w:sz w:val="28"/>
        </w:rPr>
      </w:pPr>
    </w:p>
    <w:p w14:paraId="26A4DD80" w14:textId="3EDBA4E0" w:rsidR="00570940" w:rsidRPr="00F27A10" w:rsidRDefault="00570940" w:rsidP="00570940">
      <w:pPr>
        <w:pStyle w:val="Heading1"/>
        <w:ind w:left="0"/>
        <w:rPr>
          <w:spacing w:val="-2"/>
        </w:rPr>
      </w:pPr>
      <w:r w:rsidRPr="00F27A10">
        <w:rPr>
          <w:spacing w:val="-2"/>
        </w:rPr>
        <w:t>PURPOSE</w:t>
      </w:r>
    </w:p>
    <w:p w14:paraId="1DD23F95" w14:textId="2483A809" w:rsidR="00570940" w:rsidRPr="00F27A10" w:rsidRDefault="00570940" w:rsidP="00373872">
      <w:pPr>
        <w:pStyle w:val="BodyText"/>
        <w:spacing w:before="53"/>
      </w:pPr>
      <w:r w:rsidRPr="00F27A10">
        <w:t xml:space="preserve">The purpose of the Membership Engagement </w:t>
      </w:r>
      <w:r w:rsidR="00C91E0D" w:rsidRPr="00F27A10">
        <w:t xml:space="preserve">- New Members </w:t>
      </w:r>
      <w:r w:rsidRPr="00F27A10">
        <w:t>initiative for new Optimist Club members is to foster a welcoming and inclusive environment that ensures each new</w:t>
      </w:r>
      <w:r w:rsidR="00D330FD" w:rsidRPr="00F27A10">
        <w:t xml:space="preserve"> Optimist</w:t>
      </w:r>
      <w:r w:rsidRPr="00F27A10">
        <w:t xml:space="preserve"> member feels valued, supported, and empowered. This guide aims to provide structured orientation, resources, and mentorship that encourages active participation, personal development, and a strong sense of belonging within the Optimist community.</w:t>
      </w:r>
    </w:p>
    <w:p w14:paraId="25DE06EE" w14:textId="4AFD55B9" w:rsidR="00570940" w:rsidRPr="00F27A10" w:rsidRDefault="00570940" w:rsidP="00570940">
      <w:pPr>
        <w:pStyle w:val="BodyText"/>
        <w:spacing w:before="53"/>
      </w:pPr>
    </w:p>
    <w:p w14:paraId="51BC9D18" w14:textId="5FE42A43" w:rsidR="00570940" w:rsidRPr="00F27A10" w:rsidRDefault="00570940" w:rsidP="00570940">
      <w:pPr>
        <w:pStyle w:val="BodyText"/>
        <w:spacing w:before="53"/>
      </w:pPr>
      <w:r w:rsidRPr="00F27A10">
        <w:t>By engaging new Optimist members early on, we seek to cultivate long-term commitment and leadership that aligns with the Optimist International mission: “By providing hope and positive vision, Optimists bring out the best in youth, our communities, and ourselves.”</w:t>
      </w:r>
    </w:p>
    <w:p w14:paraId="4BE38A3E" w14:textId="77777777" w:rsidR="00570940" w:rsidRPr="00F27A10" w:rsidRDefault="00570940" w:rsidP="00570940">
      <w:pPr>
        <w:pStyle w:val="BodyText"/>
        <w:spacing w:before="53"/>
      </w:pPr>
    </w:p>
    <w:p w14:paraId="733B5545" w14:textId="66AAC5C0" w:rsidR="00570940" w:rsidRPr="00F27A10" w:rsidRDefault="00570940" w:rsidP="00570940">
      <w:pPr>
        <w:pStyle w:val="Heading1"/>
        <w:ind w:left="0"/>
        <w:rPr>
          <w:spacing w:val="-2"/>
        </w:rPr>
      </w:pPr>
      <w:r w:rsidRPr="00F27A10">
        <w:rPr>
          <w:spacing w:val="-2"/>
        </w:rPr>
        <w:t>OBJECTIVES</w:t>
      </w:r>
    </w:p>
    <w:p w14:paraId="464335B9" w14:textId="77777777" w:rsidR="00570940" w:rsidRPr="00F27A10" w:rsidRDefault="00570940" w:rsidP="00570940">
      <w:pPr>
        <w:pStyle w:val="BodyText"/>
        <w:spacing w:before="53"/>
      </w:pPr>
      <w:r w:rsidRPr="00F27A10">
        <w:t>By following these steps, Optimist Clubs can ensure that new members feel welcome, informed, and actively engaged in the club’s activities, building a strong foundation for their continued involvement.</w:t>
      </w:r>
    </w:p>
    <w:p w14:paraId="1B70C536" w14:textId="77777777" w:rsidR="00570940" w:rsidRPr="00F27A10" w:rsidRDefault="00570940" w:rsidP="00570940">
      <w:pPr>
        <w:pStyle w:val="BodyText"/>
        <w:spacing w:before="53"/>
      </w:pPr>
    </w:p>
    <w:p w14:paraId="504A7BA3" w14:textId="393AAEE0" w:rsidR="00570940" w:rsidRPr="00F27A10" w:rsidRDefault="00570940" w:rsidP="00B95083">
      <w:pPr>
        <w:pStyle w:val="Heading1"/>
        <w:numPr>
          <w:ilvl w:val="0"/>
          <w:numId w:val="8"/>
        </w:numPr>
        <w:rPr>
          <w:spacing w:val="-2"/>
        </w:rPr>
      </w:pPr>
      <w:r w:rsidRPr="00F27A10">
        <w:rPr>
          <w:spacing w:val="-2"/>
        </w:rPr>
        <w:t>Warm Welcome &amp; Personal Connection</w:t>
      </w:r>
    </w:p>
    <w:p w14:paraId="1D7C00E2" w14:textId="77777777" w:rsidR="00B95083" w:rsidRPr="00F27A10" w:rsidRDefault="00B95083" w:rsidP="00B95083">
      <w:pPr>
        <w:pStyle w:val="Heading1"/>
        <w:ind w:left="720"/>
        <w:rPr>
          <w:spacing w:val="-2"/>
        </w:rPr>
      </w:pPr>
    </w:p>
    <w:p w14:paraId="5475FFF2" w14:textId="07619115" w:rsidR="00570940" w:rsidRPr="00F27A10" w:rsidRDefault="00570940" w:rsidP="007F6D91">
      <w:pPr>
        <w:pStyle w:val="BodyText"/>
        <w:spacing w:before="53"/>
      </w:pPr>
      <w:r w:rsidRPr="00F27A10">
        <w:t xml:space="preserve">Host a formal yet friendly new member induction to make new members feel special. During the induction, the new member and their sponsor should stand at the front of the </w:t>
      </w:r>
      <w:r w:rsidRPr="00F27A10">
        <w:t>room. The member leading the induction should read the script from the</w:t>
      </w:r>
      <w:r w:rsidRPr="00F27A10">
        <w:rPr>
          <w:i/>
          <w:iCs/>
        </w:rPr>
        <w:t xml:space="preserve"> </w:t>
      </w:r>
      <w:hyperlink r:id="rId9" w:history="1">
        <w:r w:rsidRPr="00F27A10">
          <w:rPr>
            <w:rStyle w:val="Hyperlink"/>
            <w:b/>
            <w:bCs/>
            <w:i/>
            <w:iCs/>
            <w:color w:val="auto"/>
          </w:rPr>
          <w:t>New Member Induction and Promise</w:t>
        </w:r>
      </w:hyperlink>
      <w:r w:rsidRPr="00F27A10">
        <w:rPr>
          <w:b/>
          <w:bCs/>
          <w:i/>
          <w:iCs/>
        </w:rPr>
        <w:t xml:space="preserve"> </w:t>
      </w:r>
      <w:r w:rsidRPr="00F27A10">
        <w:t>resource provided by Optimist International.</w:t>
      </w:r>
    </w:p>
    <w:p w14:paraId="4DE8B7B0" w14:textId="77777777" w:rsidR="00570940" w:rsidRPr="00F27A10" w:rsidRDefault="00570940" w:rsidP="00570940">
      <w:pPr>
        <w:pStyle w:val="BodyText"/>
        <w:spacing w:before="53"/>
      </w:pPr>
    </w:p>
    <w:p w14:paraId="73DBAD6E" w14:textId="6CC60915" w:rsidR="00570940" w:rsidRPr="00F27A10" w:rsidRDefault="00570940" w:rsidP="00570940">
      <w:pPr>
        <w:pStyle w:val="BodyText"/>
        <w:spacing w:before="53"/>
      </w:pPr>
      <w:r w:rsidRPr="00F27A10">
        <w:t>The inducting member should ask the new member(s) to raise their right hand and follow the “</w:t>
      </w:r>
      <w:r w:rsidRPr="00F27A10">
        <w:rPr>
          <w:b/>
          <w:bCs/>
          <w:i/>
          <w:iCs/>
        </w:rPr>
        <w:t>If you agree, please respond with ‘I do</w:t>
      </w:r>
      <w:r w:rsidRPr="00F27A10">
        <w:t>” part of the script, pausing after each line to allow the new member(s) to respond.</w:t>
      </w:r>
    </w:p>
    <w:p w14:paraId="4D9954A3" w14:textId="77777777" w:rsidR="00570940" w:rsidRPr="00F27A10" w:rsidRDefault="00570940" w:rsidP="00570940">
      <w:pPr>
        <w:pStyle w:val="BodyText"/>
        <w:spacing w:before="53"/>
      </w:pPr>
    </w:p>
    <w:p w14:paraId="0E50DED7" w14:textId="77777777" w:rsidR="00570940" w:rsidRPr="00F27A10" w:rsidRDefault="00570940" w:rsidP="00570940">
      <w:pPr>
        <w:pStyle w:val="BodyText"/>
        <w:spacing w:before="53"/>
      </w:pPr>
      <w:r w:rsidRPr="00F27A10">
        <w:t xml:space="preserve">Some Optimist Clubs choose to have the entire club recite the promise with the new member </w:t>
      </w:r>
      <w:proofErr w:type="gramStart"/>
      <w:r w:rsidRPr="00F27A10">
        <w:t>as a way to</w:t>
      </w:r>
      <w:proofErr w:type="gramEnd"/>
      <w:r w:rsidRPr="00F27A10">
        <w:t xml:space="preserve"> reaffirm their own commitment.</w:t>
      </w:r>
    </w:p>
    <w:p w14:paraId="4F81879D" w14:textId="77777777" w:rsidR="00570940" w:rsidRPr="00F27A10" w:rsidRDefault="00570940" w:rsidP="00570940">
      <w:pPr>
        <w:pStyle w:val="BodyText"/>
        <w:spacing w:before="53"/>
      </w:pPr>
    </w:p>
    <w:p w14:paraId="373C8400" w14:textId="34F43ED6" w:rsidR="00570940" w:rsidRPr="00F27A10" w:rsidRDefault="00570940" w:rsidP="00570940">
      <w:pPr>
        <w:pStyle w:val="BodyText"/>
        <w:spacing w:before="53"/>
      </w:pPr>
      <w:r w:rsidRPr="00F27A10">
        <w:t>Once the promise is completed, the club should applaud. If the group is small, each member may shake the new member’s hand</w:t>
      </w:r>
      <w:r w:rsidR="00AB691B" w:rsidRPr="00F27A10">
        <w:t xml:space="preserve"> or hug if they have permission</w:t>
      </w:r>
      <w:r w:rsidRPr="00F27A10">
        <w:t xml:space="preserve"> and congratulate them personally.</w:t>
      </w:r>
    </w:p>
    <w:p w14:paraId="27A0D868" w14:textId="77777777" w:rsidR="00570940" w:rsidRPr="00F27A10" w:rsidRDefault="00570940" w:rsidP="00570940">
      <w:pPr>
        <w:pStyle w:val="BodyText"/>
        <w:spacing w:before="53"/>
      </w:pPr>
    </w:p>
    <w:p w14:paraId="609AD08A" w14:textId="209908D8" w:rsidR="00570940" w:rsidRPr="00F27A10" w:rsidRDefault="00570940" w:rsidP="00B95083">
      <w:pPr>
        <w:pStyle w:val="Heading1"/>
        <w:numPr>
          <w:ilvl w:val="0"/>
          <w:numId w:val="8"/>
        </w:numPr>
        <w:rPr>
          <w:spacing w:val="-2"/>
        </w:rPr>
      </w:pPr>
      <w:r w:rsidRPr="00F27A10">
        <w:rPr>
          <w:spacing w:val="-2"/>
        </w:rPr>
        <w:t>Provide a New Member Packet</w:t>
      </w:r>
    </w:p>
    <w:p w14:paraId="5DABBDB1" w14:textId="77777777" w:rsidR="00B95083" w:rsidRPr="00F27A10" w:rsidRDefault="00B95083" w:rsidP="00B95083">
      <w:pPr>
        <w:pStyle w:val="Heading1"/>
        <w:ind w:left="360"/>
        <w:rPr>
          <w:spacing w:val="-2"/>
        </w:rPr>
      </w:pPr>
    </w:p>
    <w:p w14:paraId="33B6B421" w14:textId="6226F545" w:rsidR="00E03314" w:rsidRPr="00F27A10" w:rsidRDefault="00E03314" w:rsidP="00E03314">
      <w:pPr>
        <w:pStyle w:val="BodyText"/>
        <w:spacing w:before="53"/>
      </w:pPr>
      <w:r w:rsidRPr="00F27A10">
        <w:t>Optimist International has rolled out a new process for distributing New Member items. This includes clear guidelines for club leaders on ordering and distributing pins, as well as updated resources like a New Member Certificate template.</w:t>
      </w:r>
    </w:p>
    <w:p w14:paraId="03291C5A" w14:textId="77777777" w:rsidR="00E03314" w:rsidRPr="00F27A10" w:rsidRDefault="00E03314" w:rsidP="00E03314">
      <w:pPr>
        <w:pStyle w:val="BodyText"/>
        <w:spacing w:before="53"/>
      </w:pPr>
    </w:p>
    <w:p w14:paraId="5B314B50" w14:textId="6E80EC81" w:rsidR="00E03314" w:rsidRPr="00F27A10" w:rsidRDefault="00E03314" w:rsidP="00E03314">
      <w:pPr>
        <w:pStyle w:val="BodyText"/>
        <w:spacing w:before="53"/>
      </w:pPr>
      <w:r w:rsidRPr="00F27A10">
        <w:t>When a new member is added, they will automatically receive a "Welcome New Member Magazine" via email. This magazine includes the Optimist International Presidential New Member Letter along with information about various opportunities that might interest the new member.</w:t>
      </w:r>
    </w:p>
    <w:p w14:paraId="0D2312C3" w14:textId="77777777" w:rsidR="00E03314" w:rsidRPr="00F27A10" w:rsidRDefault="00E03314" w:rsidP="00E03314">
      <w:pPr>
        <w:pStyle w:val="BodyText"/>
        <w:spacing w:before="53"/>
      </w:pPr>
    </w:p>
    <w:p w14:paraId="15936D07" w14:textId="01D04D25" w:rsidR="00E03314" w:rsidRPr="00F27A10" w:rsidRDefault="00E03314" w:rsidP="00E03314">
      <w:pPr>
        <w:pStyle w:val="BodyText"/>
        <w:spacing w:before="53"/>
      </w:pPr>
      <w:r w:rsidRPr="00F27A10">
        <w:t xml:space="preserve">Additionally, an email will be sent to the Club President and Club Secretary containing the following attachments: a Creed, the Purposes, </w:t>
      </w:r>
      <w:r w:rsidRPr="00F27A10">
        <w:lastRenderedPageBreak/>
        <w:t xml:space="preserve">our Core Value Statement, and a Member Certificate. </w:t>
      </w:r>
      <w:proofErr w:type="gramStart"/>
      <w:r w:rsidRPr="00F27A10">
        <w:t>All of</w:t>
      </w:r>
      <w:proofErr w:type="gramEnd"/>
      <w:r w:rsidRPr="00F27A10">
        <w:t xml:space="preserve"> these documents are formatted to print on 8.5 x 11 certificate paper, and the Member Certificate will be personalized with the new member’s name.</w:t>
      </w:r>
    </w:p>
    <w:p w14:paraId="53CA6322" w14:textId="49DB975E" w:rsidR="00E03314" w:rsidRPr="00F27A10" w:rsidRDefault="00E03314" w:rsidP="00E03314">
      <w:pPr>
        <w:pStyle w:val="BodyText"/>
        <w:spacing w:before="53"/>
      </w:pPr>
    </w:p>
    <w:p w14:paraId="1649F508" w14:textId="5DED8D8E" w:rsidR="00E03314" w:rsidRPr="00F27A10" w:rsidRDefault="00E03314" w:rsidP="00E03314">
      <w:pPr>
        <w:pStyle w:val="BodyText"/>
        <w:spacing w:before="53"/>
      </w:pPr>
      <w:r w:rsidRPr="00F27A10">
        <w:t>Each club can order New Member pins from Optimist International through an order form available [at this link]. The number of pins provided will be based on how many new members your club has brought in over the past two years, and additional pins can be ordered as needed—at no cost to the club.</w:t>
      </w:r>
    </w:p>
    <w:p w14:paraId="2E49FA0A" w14:textId="5CF9F32F" w:rsidR="00E03314" w:rsidRPr="00F27A10" w:rsidRDefault="00E03314" w:rsidP="00E03314">
      <w:pPr>
        <w:pStyle w:val="BodyText"/>
        <w:spacing w:before="53"/>
      </w:pPr>
    </w:p>
    <w:p w14:paraId="670A2C12" w14:textId="1BA1881C" w:rsidR="00E03314" w:rsidRPr="00F27A10" w:rsidRDefault="00E03314" w:rsidP="00E03314">
      <w:pPr>
        <w:pStyle w:val="BodyText"/>
        <w:spacing w:before="53"/>
      </w:pPr>
      <w:r w:rsidRPr="00F27A10">
        <w:t>Please note that while you are welcome to place your order, new member pins have been slow to arrive. It may take a few weeks before they can be delivered. Sponsor recognition pins, however, will continue to be mailed directly from Optimist International.</w:t>
      </w:r>
    </w:p>
    <w:p w14:paraId="0C499199" w14:textId="77777777" w:rsidR="00E03314" w:rsidRPr="00F27A10" w:rsidRDefault="00E03314" w:rsidP="00E03314">
      <w:pPr>
        <w:pStyle w:val="BodyText"/>
        <w:spacing w:before="53"/>
      </w:pPr>
    </w:p>
    <w:p w14:paraId="7D635300" w14:textId="110EB265" w:rsidR="00E03314" w:rsidRPr="00F27A10" w:rsidRDefault="00E03314" w:rsidP="00E03314">
      <w:pPr>
        <w:pStyle w:val="BodyText"/>
        <w:spacing w:before="53"/>
      </w:pPr>
      <w:r w:rsidRPr="00F27A10">
        <w:t>When presenting the Member Certificate, ensure it is framed or placed in a paper certificate holder. Framing adds value and shows the new member that their membership is truly appreciated, rather than simply handing out a printout of their name.</w:t>
      </w:r>
    </w:p>
    <w:p w14:paraId="66741E95" w14:textId="77777777" w:rsidR="00E03314" w:rsidRPr="00F27A10" w:rsidRDefault="00E03314" w:rsidP="00E03314">
      <w:pPr>
        <w:pStyle w:val="BodyText"/>
        <w:spacing w:before="53"/>
      </w:pPr>
    </w:p>
    <w:p w14:paraId="6BC8A733" w14:textId="63632448" w:rsidR="00570940" w:rsidRPr="00F27A10" w:rsidRDefault="00E03314" w:rsidP="00E03314">
      <w:pPr>
        <w:pStyle w:val="BodyText"/>
        <w:spacing w:before="53"/>
      </w:pPr>
      <w:r w:rsidRPr="00F27A10">
        <w:t>Clubs can include additional items in the new member packet, such as a Club Roster or Social Media Information. However, be mindful not to overwhelm the new member with too much information at once.</w:t>
      </w:r>
    </w:p>
    <w:p w14:paraId="2694F06F" w14:textId="77777777" w:rsidR="005969AE" w:rsidRPr="00F27A10" w:rsidRDefault="005969AE" w:rsidP="00E03314">
      <w:pPr>
        <w:pStyle w:val="BodyText"/>
        <w:spacing w:before="53"/>
      </w:pPr>
    </w:p>
    <w:p w14:paraId="22213DA9" w14:textId="615665A3" w:rsidR="005969AE" w:rsidRPr="00F27A10" w:rsidRDefault="005969AE" w:rsidP="00E03314">
      <w:pPr>
        <w:pStyle w:val="BodyText"/>
        <w:spacing w:before="53"/>
      </w:pPr>
      <w:r w:rsidRPr="00F27A10">
        <w:t>Additionally, you may want to share the excitement of welcoming a new member by posting about them on your club’s social media or featuring them in your club newsletter. However, please check with the new member first before posting, as there may be personal circumstances or preferences that need to be respected.</w:t>
      </w:r>
    </w:p>
    <w:p w14:paraId="30FDC8C5" w14:textId="6083E165" w:rsidR="007F6D91" w:rsidRPr="00F27A10" w:rsidRDefault="00570940" w:rsidP="007F6D91">
      <w:pPr>
        <w:pStyle w:val="Heading1"/>
        <w:numPr>
          <w:ilvl w:val="0"/>
          <w:numId w:val="8"/>
        </w:numPr>
        <w:rPr>
          <w:spacing w:val="-2"/>
        </w:rPr>
      </w:pPr>
      <w:r w:rsidRPr="00F27A10">
        <w:rPr>
          <w:spacing w:val="-2"/>
        </w:rPr>
        <w:t>Assign a Mentor</w:t>
      </w:r>
    </w:p>
    <w:p w14:paraId="5E54C728" w14:textId="77777777" w:rsidR="00F27A10" w:rsidRPr="00F27A10" w:rsidRDefault="00F27A10" w:rsidP="007F6D91">
      <w:pPr>
        <w:pStyle w:val="BodyText"/>
        <w:spacing w:before="53"/>
      </w:pPr>
    </w:p>
    <w:p w14:paraId="7290549C" w14:textId="4E902F7B" w:rsidR="00570940" w:rsidRDefault="00570940" w:rsidP="00570940">
      <w:pPr>
        <w:pStyle w:val="BodyText"/>
        <w:spacing w:before="53"/>
      </w:pPr>
      <w:r w:rsidRPr="00F27A10">
        <w:t>Pair each new member with an experienced club member (someone other than their original sponsor) to help them get to know additional members and feel more connected. This mentor can serve as a guide, answering questions, introducing them to other members, and helping them get involved.</w:t>
      </w:r>
    </w:p>
    <w:p w14:paraId="4DE7CBE9" w14:textId="77777777" w:rsidR="00E70523" w:rsidRPr="00F27A10" w:rsidRDefault="00E70523" w:rsidP="00570940">
      <w:pPr>
        <w:pStyle w:val="BodyText"/>
        <w:spacing w:before="53"/>
      </w:pPr>
    </w:p>
    <w:p w14:paraId="260ADD15" w14:textId="33C9487E" w:rsidR="00570940" w:rsidRPr="00F27A10" w:rsidRDefault="00570940" w:rsidP="00B95083">
      <w:pPr>
        <w:pStyle w:val="Heading1"/>
        <w:numPr>
          <w:ilvl w:val="0"/>
          <w:numId w:val="8"/>
        </w:numPr>
        <w:rPr>
          <w:spacing w:val="-2"/>
        </w:rPr>
      </w:pPr>
      <w:r w:rsidRPr="00F27A10">
        <w:rPr>
          <w:spacing w:val="-2"/>
        </w:rPr>
        <w:t>Encourage Immediate Involvement</w:t>
      </w:r>
    </w:p>
    <w:p w14:paraId="2D238298" w14:textId="77777777" w:rsidR="00371AE5" w:rsidRPr="00F27A10" w:rsidRDefault="00371AE5" w:rsidP="00371AE5">
      <w:pPr>
        <w:pStyle w:val="BodyText"/>
        <w:spacing w:before="53"/>
      </w:pPr>
    </w:p>
    <w:p w14:paraId="09D04493" w14:textId="0C44E78A" w:rsidR="00570940" w:rsidRPr="00F27A10" w:rsidRDefault="00570940" w:rsidP="00371AE5">
      <w:pPr>
        <w:pStyle w:val="BodyText"/>
        <w:spacing w:before="53"/>
      </w:pPr>
      <w:r w:rsidRPr="00F27A10">
        <w:t xml:space="preserve">Encourage new members to participate in club activities or events soon after joining to strengthen their connection to the club. One tool that can help identify a new member's interests is the </w:t>
      </w:r>
      <w:hyperlink r:id="rId10" w:history="1">
        <w:r w:rsidRPr="00F27A10">
          <w:rPr>
            <w:rStyle w:val="Hyperlink"/>
            <w:b/>
            <w:bCs/>
            <w:i/>
            <w:iCs/>
            <w:color w:val="auto"/>
          </w:rPr>
          <w:t>Member Interest Finder</w:t>
        </w:r>
      </w:hyperlink>
      <w:r w:rsidRPr="00F27A10">
        <w:t>.</w:t>
      </w:r>
    </w:p>
    <w:p w14:paraId="15E37BFE" w14:textId="72232885" w:rsidR="00570940" w:rsidRPr="00F27A10" w:rsidRDefault="00570940" w:rsidP="00570940">
      <w:pPr>
        <w:pStyle w:val="BodyText"/>
        <w:spacing w:before="53"/>
      </w:pPr>
    </w:p>
    <w:p w14:paraId="531888C7" w14:textId="77777777" w:rsidR="00570940" w:rsidRPr="00F27A10" w:rsidRDefault="00570940" w:rsidP="00570940">
      <w:pPr>
        <w:pStyle w:val="BodyText"/>
        <w:spacing w:before="53"/>
      </w:pPr>
      <w:r w:rsidRPr="00F27A10">
        <w:t>However, remember that building personal connections through conversations is often more effective than relying solely on forms. While forms are helpful, they can sometimes feel impersonal and may not foster the same level of engagement that a conversation can.</w:t>
      </w:r>
    </w:p>
    <w:p w14:paraId="6F441B66" w14:textId="77777777" w:rsidR="00570940" w:rsidRPr="00F27A10" w:rsidRDefault="00570940" w:rsidP="00570940">
      <w:pPr>
        <w:pStyle w:val="BodyText"/>
        <w:spacing w:before="53"/>
      </w:pPr>
    </w:p>
    <w:p w14:paraId="22DC017B" w14:textId="1CA77279" w:rsidR="00570940" w:rsidRPr="00F27A10" w:rsidRDefault="00570940" w:rsidP="00570940">
      <w:pPr>
        <w:pStyle w:val="BodyText"/>
        <w:spacing w:before="53"/>
      </w:pPr>
      <w:r w:rsidRPr="00F27A10">
        <w:t>Give new members a small task or committee role early on to help them contribute without feeling overwhelmed. Also, seek their input on club activities, showing that their ideas and opinions are valued.</w:t>
      </w:r>
    </w:p>
    <w:p w14:paraId="6D319509" w14:textId="77777777" w:rsidR="00570940" w:rsidRPr="00F27A10" w:rsidRDefault="00570940" w:rsidP="00570940">
      <w:pPr>
        <w:pStyle w:val="BodyText"/>
        <w:spacing w:before="53"/>
      </w:pPr>
    </w:p>
    <w:p w14:paraId="222F73CE" w14:textId="08AA8B8E" w:rsidR="00570940" w:rsidRPr="00F27A10" w:rsidRDefault="00570940" w:rsidP="00570940">
      <w:pPr>
        <w:pStyle w:val="BodyText"/>
        <w:spacing w:before="53"/>
      </w:pPr>
      <w:r w:rsidRPr="00F27A10">
        <w:t xml:space="preserve">Introduce them to online training resources available through the </w:t>
      </w:r>
      <w:hyperlink r:id="rId11" w:history="1">
        <w:r w:rsidRPr="00F27A10">
          <w:rPr>
            <w:rStyle w:val="Hyperlink"/>
            <w:b/>
            <w:bCs/>
            <w:i/>
            <w:iCs/>
            <w:color w:val="auto"/>
          </w:rPr>
          <w:t>Optimist Institute</w:t>
        </w:r>
      </w:hyperlink>
      <w:r w:rsidRPr="00F27A10">
        <w:t>, which they can access at their own convenience.</w:t>
      </w:r>
    </w:p>
    <w:p w14:paraId="2FC7329A" w14:textId="77777777" w:rsidR="00065077" w:rsidRPr="00F27A10" w:rsidRDefault="00065077" w:rsidP="00570940">
      <w:pPr>
        <w:pStyle w:val="BodyText"/>
        <w:spacing w:before="53"/>
      </w:pPr>
    </w:p>
    <w:p w14:paraId="2C773A0C" w14:textId="7C02C32E" w:rsidR="00065077" w:rsidRPr="00F27A10" w:rsidRDefault="00065077" w:rsidP="00570940">
      <w:pPr>
        <w:pStyle w:val="BodyText"/>
        <w:spacing w:before="53"/>
      </w:pPr>
      <w:r w:rsidRPr="00F27A10">
        <w:t xml:space="preserve">If a new member misses a meeting, reach out to them in their preferred communication style (phone, email, or text) and check in with them. </w:t>
      </w:r>
      <w:r w:rsidR="004165D1" w:rsidRPr="00F27A10">
        <w:t xml:space="preserve">Missing one meeting can sometimes lead to missing more </w:t>
      </w:r>
      <w:r w:rsidR="00D714D8" w:rsidRPr="00F27A10">
        <w:t xml:space="preserve">meetings </w:t>
      </w:r>
      <w:r w:rsidR="004165D1" w:rsidRPr="00F27A10">
        <w:t xml:space="preserve">which could </w:t>
      </w:r>
      <w:r w:rsidR="004165D1" w:rsidRPr="00F27A10">
        <w:lastRenderedPageBreak/>
        <w:t>cause the member to lose connection with the club</w:t>
      </w:r>
      <w:r w:rsidRPr="00F27A10">
        <w:t>. A simple check-in can make them feel valued and encourage their continued participation.</w:t>
      </w:r>
    </w:p>
    <w:p w14:paraId="117A714B" w14:textId="13C379A4" w:rsidR="00570940" w:rsidRPr="00F27A10" w:rsidRDefault="00570940" w:rsidP="00570940">
      <w:pPr>
        <w:pStyle w:val="BodyText"/>
        <w:spacing w:before="53"/>
      </w:pPr>
    </w:p>
    <w:p w14:paraId="1EACB5C5" w14:textId="47941ECD" w:rsidR="00B95083" w:rsidRPr="00F27A10" w:rsidRDefault="00570940" w:rsidP="00C92215">
      <w:pPr>
        <w:pStyle w:val="Heading1"/>
        <w:numPr>
          <w:ilvl w:val="0"/>
          <w:numId w:val="8"/>
        </w:numPr>
        <w:rPr>
          <w:spacing w:val="-2"/>
        </w:rPr>
      </w:pPr>
      <w:r w:rsidRPr="00F27A10">
        <w:rPr>
          <w:spacing w:val="-2"/>
        </w:rPr>
        <w:t>Incorporate Feedback</w:t>
      </w:r>
    </w:p>
    <w:p w14:paraId="460F4FDF" w14:textId="77777777" w:rsidR="00371AE5" w:rsidRPr="00F27A10" w:rsidRDefault="00371AE5" w:rsidP="00371AE5">
      <w:pPr>
        <w:pStyle w:val="BodyText"/>
        <w:spacing w:before="53"/>
      </w:pPr>
    </w:p>
    <w:p w14:paraId="6D8919B2" w14:textId="7508317A" w:rsidR="00570940" w:rsidRPr="00F27A10" w:rsidRDefault="00570940" w:rsidP="00371AE5">
      <w:pPr>
        <w:pStyle w:val="BodyText"/>
        <w:spacing w:before="53"/>
      </w:pPr>
      <w:r w:rsidRPr="00F27A10">
        <w:t>Create opportunities for new members to provide feedback on their experience, which can help the club improve its engagement strategies. This feedback process could be facilitated through regular communication with their mentor.</w:t>
      </w:r>
    </w:p>
    <w:p w14:paraId="3FABBB0C" w14:textId="77777777" w:rsidR="00570940" w:rsidRPr="00F27A10" w:rsidRDefault="00570940" w:rsidP="00570940">
      <w:pPr>
        <w:pStyle w:val="BodyText"/>
        <w:spacing w:before="53"/>
      </w:pPr>
    </w:p>
    <w:p w14:paraId="3A339F17" w14:textId="68F9F54D" w:rsidR="00570940" w:rsidRPr="00F27A10" w:rsidRDefault="00570940" w:rsidP="00570940">
      <w:pPr>
        <w:pStyle w:val="BodyText"/>
        <w:spacing w:before="53"/>
      </w:pPr>
      <w:r w:rsidRPr="00F27A10">
        <w:t>Additionally, Optimist Clubs should conduct an annual C.A.R.E. (</w:t>
      </w:r>
      <w:r w:rsidRPr="00F27A10">
        <w:rPr>
          <w:b/>
          <w:bCs/>
        </w:rPr>
        <w:t>C</w:t>
      </w:r>
      <w:r w:rsidRPr="00F27A10">
        <w:t xml:space="preserve">elebrate, </w:t>
      </w:r>
      <w:r w:rsidRPr="00F27A10">
        <w:rPr>
          <w:b/>
          <w:bCs/>
        </w:rPr>
        <w:t>A</w:t>
      </w:r>
      <w:r w:rsidRPr="00F27A10">
        <w:t xml:space="preserve">ddress, </w:t>
      </w:r>
      <w:r w:rsidRPr="00F27A10">
        <w:rPr>
          <w:b/>
          <w:bCs/>
        </w:rPr>
        <w:t>R</w:t>
      </w:r>
      <w:r w:rsidRPr="00F27A10">
        <w:t xml:space="preserve">ecognize, </w:t>
      </w:r>
      <w:r w:rsidRPr="00F27A10">
        <w:rPr>
          <w:b/>
          <w:bCs/>
        </w:rPr>
        <w:t>E</w:t>
      </w:r>
      <w:r w:rsidRPr="00F27A10">
        <w:t>xcel) program. The C.A.R.E. program is designed to celebrate achievements, resolve issues, and strengthen membership. It ensures that everyone in the club feels heard and has a role in the club's direction.</w:t>
      </w:r>
    </w:p>
    <w:p w14:paraId="696B0620" w14:textId="13DD3251" w:rsidR="00570940" w:rsidRPr="00F27A10" w:rsidRDefault="00570940" w:rsidP="00570940">
      <w:pPr>
        <w:pStyle w:val="BodyText"/>
        <w:spacing w:before="53"/>
      </w:pPr>
    </w:p>
    <w:p w14:paraId="1A5C8BE9" w14:textId="066869C7" w:rsidR="0076084A" w:rsidRDefault="00570940" w:rsidP="0076084A">
      <w:pPr>
        <w:pStyle w:val="Heading1"/>
        <w:ind w:left="0"/>
        <w:rPr>
          <w:spacing w:val="-2"/>
        </w:rPr>
      </w:pPr>
      <w:r w:rsidRPr="00570940">
        <w:rPr>
          <w:spacing w:val="-2"/>
        </w:rPr>
        <w:t>CONCLUSION</w:t>
      </w:r>
    </w:p>
    <w:p w14:paraId="2C5C5561" w14:textId="5B5A54D1" w:rsidR="003960CC" w:rsidRDefault="003960CC" w:rsidP="00371AE5">
      <w:pPr>
        <w:pStyle w:val="Heading1"/>
        <w:ind w:left="0"/>
        <w:rPr>
          <w:b w:val="0"/>
          <w:bCs w:val="0"/>
          <w:noProof/>
          <w:sz w:val="24"/>
          <w:szCs w:val="24"/>
        </w:rPr>
      </w:pPr>
    </w:p>
    <w:p w14:paraId="5621585C" w14:textId="2066457D" w:rsidR="00570940" w:rsidRDefault="00570940" w:rsidP="00371AE5">
      <w:pPr>
        <w:pStyle w:val="Heading1"/>
        <w:ind w:left="0"/>
        <w:rPr>
          <w:b w:val="0"/>
          <w:bCs w:val="0"/>
          <w:sz w:val="24"/>
          <w:szCs w:val="24"/>
        </w:rPr>
      </w:pPr>
      <w:r w:rsidRPr="0076084A">
        <w:rPr>
          <w:b w:val="0"/>
          <w:bCs w:val="0"/>
          <w:sz w:val="24"/>
          <w:szCs w:val="24"/>
        </w:rPr>
        <w:t>By following these steps, Optimist Clubs can ensure that new members feel welcome, informed, and actively engaged in the club’s activities, creating a strong foundation for their continued involvement.</w:t>
      </w:r>
    </w:p>
    <w:p w14:paraId="01C2C758" w14:textId="1DB89100" w:rsidR="005B6B14" w:rsidRDefault="005B6B14" w:rsidP="0076084A">
      <w:pPr>
        <w:pStyle w:val="Heading1"/>
        <w:ind w:left="0" w:firstLine="720"/>
        <w:rPr>
          <w:b w:val="0"/>
          <w:bCs w:val="0"/>
          <w:sz w:val="24"/>
          <w:szCs w:val="24"/>
        </w:rPr>
      </w:pPr>
    </w:p>
    <w:p w14:paraId="70DA620F" w14:textId="0DC1C9CF" w:rsidR="005B6B14" w:rsidRDefault="005B6B14" w:rsidP="0076084A">
      <w:pPr>
        <w:pStyle w:val="Heading1"/>
        <w:ind w:left="0" w:firstLine="720"/>
        <w:rPr>
          <w:b w:val="0"/>
          <w:bCs w:val="0"/>
          <w:sz w:val="24"/>
          <w:szCs w:val="24"/>
        </w:rPr>
      </w:pPr>
    </w:p>
    <w:p w14:paraId="267781EA" w14:textId="3EADEA5C" w:rsidR="005B6B14" w:rsidRDefault="005B6B14" w:rsidP="0076084A">
      <w:pPr>
        <w:pStyle w:val="Heading1"/>
        <w:ind w:left="0" w:firstLine="720"/>
        <w:rPr>
          <w:b w:val="0"/>
          <w:bCs w:val="0"/>
          <w:sz w:val="24"/>
          <w:szCs w:val="24"/>
        </w:rPr>
      </w:pPr>
    </w:p>
    <w:p w14:paraId="4531C3B4" w14:textId="77777777" w:rsidR="005B6B14" w:rsidRDefault="005B6B14" w:rsidP="0076084A">
      <w:pPr>
        <w:pStyle w:val="Heading1"/>
        <w:ind w:left="0" w:firstLine="720"/>
        <w:rPr>
          <w:b w:val="0"/>
          <w:bCs w:val="0"/>
          <w:sz w:val="24"/>
          <w:szCs w:val="24"/>
        </w:rPr>
      </w:pPr>
    </w:p>
    <w:p w14:paraId="6ED75764" w14:textId="77777777" w:rsidR="005B6B14" w:rsidRDefault="005B6B14" w:rsidP="0076084A">
      <w:pPr>
        <w:pStyle w:val="Heading1"/>
        <w:ind w:left="0" w:firstLine="720"/>
        <w:rPr>
          <w:b w:val="0"/>
          <w:bCs w:val="0"/>
          <w:sz w:val="24"/>
          <w:szCs w:val="24"/>
        </w:rPr>
      </w:pPr>
    </w:p>
    <w:p w14:paraId="40191315" w14:textId="77777777" w:rsidR="00004C6A" w:rsidRDefault="00004C6A" w:rsidP="0076084A">
      <w:pPr>
        <w:pStyle w:val="Heading1"/>
        <w:ind w:left="0" w:firstLine="720"/>
        <w:rPr>
          <w:b w:val="0"/>
          <w:bCs w:val="0"/>
          <w:sz w:val="24"/>
          <w:szCs w:val="24"/>
        </w:rPr>
      </w:pPr>
    </w:p>
    <w:p w14:paraId="52238AEA" w14:textId="77777777" w:rsidR="00004C6A" w:rsidRDefault="00004C6A" w:rsidP="0076084A">
      <w:pPr>
        <w:pStyle w:val="Heading1"/>
        <w:ind w:left="0" w:firstLine="720"/>
        <w:rPr>
          <w:b w:val="0"/>
          <w:bCs w:val="0"/>
          <w:sz w:val="24"/>
          <w:szCs w:val="24"/>
        </w:rPr>
      </w:pPr>
    </w:p>
    <w:p w14:paraId="49069369" w14:textId="77777777" w:rsidR="00004C6A" w:rsidRDefault="00004C6A" w:rsidP="0076084A">
      <w:pPr>
        <w:pStyle w:val="Heading1"/>
        <w:ind w:left="0" w:firstLine="720"/>
        <w:rPr>
          <w:b w:val="0"/>
          <w:bCs w:val="0"/>
          <w:sz w:val="24"/>
          <w:szCs w:val="24"/>
        </w:rPr>
      </w:pPr>
    </w:p>
    <w:p w14:paraId="0EE4D26C" w14:textId="77777777" w:rsidR="00004C6A" w:rsidRDefault="00004C6A" w:rsidP="0076084A">
      <w:pPr>
        <w:pStyle w:val="Heading1"/>
        <w:ind w:left="0" w:firstLine="720"/>
        <w:rPr>
          <w:b w:val="0"/>
          <w:bCs w:val="0"/>
          <w:sz w:val="24"/>
          <w:szCs w:val="24"/>
        </w:rPr>
      </w:pPr>
    </w:p>
    <w:p w14:paraId="025EE3A5" w14:textId="77777777" w:rsidR="005B6B14" w:rsidRDefault="005B6B14" w:rsidP="0076084A">
      <w:pPr>
        <w:pStyle w:val="Heading1"/>
        <w:ind w:left="0" w:firstLine="720"/>
        <w:rPr>
          <w:b w:val="0"/>
          <w:bCs w:val="0"/>
          <w:sz w:val="24"/>
          <w:szCs w:val="24"/>
        </w:rPr>
      </w:pPr>
    </w:p>
    <w:p w14:paraId="4B59E14C" w14:textId="77777777" w:rsidR="005B6B14" w:rsidRDefault="005B6B14" w:rsidP="0076084A">
      <w:pPr>
        <w:pStyle w:val="Heading1"/>
        <w:ind w:left="0" w:firstLine="720"/>
        <w:rPr>
          <w:b w:val="0"/>
          <w:bCs w:val="0"/>
          <w:sz w:val="24"/>
          <w:szCs w:val="24"/>
        </w:rPr>
      </w:pPr>
    </w:p>
    <w:p w14:paraId="7099F892" w14:textId="77777777" w:rsidR="005B6B14" w:rsidRDefault="005B6B14" w:rsidP="0076084A">
      <w:pPr>
        <w:pStyle w:val="Heading1"/>
        <w:ind w:left="0" w:firstLine="720"/>
        <w:rPr>
          <w:b w:val="0"/>
          <w:bCs w:val="0"/>
          <w:sz w:val="24"/>
          <w:szCs w:val="24"/>
        </w:rPr>
      </w:pPr>
    </w:p>
    <w:p w14:paraId="4CABC760" w14:textId="40CD0845" w:rsidR="00065077" w:rsidRDefault="00F15FE9" w:rsidP="005B6B14">
      <w:pPr>
        <w:pStyle w:val="Heading1"/>
        <w:ind w:left="0"/>
        <w:rPr>
          <w:spacing w:val="-2"/>
        </w:rPr>
      </w:pPr>
      <w:r w:rsidRPr="00F15FE9">
        <w:rPr>
          <w:spacing w:val="-2"/>
        </w:rPr>
        <w:t xml:space="preserve">RESOURSES </w:t>
      </w:r>
      <w:r w:rsidR="007F6D91">
        <w:rPr>
          <w:spacing w:val="-2"/>
        </w:rPr>
        <w:t>MENTIONED</w:t>
      </w:r>
      <w:r w:rsidRPr="00F15FE9">
        <w:rPr>
          <w:spacing w:val="-2"/>
        </w:rPr>
        <w:t xml:space="preserve"> </w:t>
      </w:r>
    </w:p>
    <w:p w14:paraId="1C1AE865" w14:textId="306ACFF5" w:rsidR="005B6B14" w:rsidRDefault="005B6B14" w:rsidP="005B6B14">
      <w:pPr>
        <w:pStyle w:val="Heading1"/>
        <w:ind w:left="0"/>
        <w:rPr>
          <w:spacing w:val="-2"/>
        </w:rPr>
      </w:pPr>
    </w:p>
    <w:p w14:paraId="6C421DD9" w14:textId="0D4D27B6" w:rsidR="00C04E70" w:rsidRDefault="00893168" w:rsidP="00C04E70">
      <w:pPr>
        <w:pStyle w:val="Heading1"/>
        <w:numPr>
          <w:ilvl w:val="0"/>
          <w:numId w:val="7"/>
        </w:numPr>
        <w:rPr>
          <w:b w:val="0"/>
          <w:bCs w:val="0"/>
          <w:sz w:val="24"/>
          <w:szCs w:val="24"/>
        </w:rPr>
      </w:pPr>
      <w:r w:rsidRPr="00A21221">
        <w:rPr>
          <w:sz w:val="24"/>
          <w:szCs w:val="24"/>
        </w:rPr>
        <w:t>New Member Induction and Promise</w:t>
      </w:r>
      <w:r>
        <w:rPr>
          <w:b w:val="0"/>
          <w:bCs w:val="0"/>
          <w:sz w:val="24"/>
          <w:szCs w:val="24"/>
        </w:rPr>
        <w:t xml:space="preserve"> </w:t>
      </w:r>
      <w:hyperlink r:id="rId12" w:history="1">
        <w:r w:rsidR="00BB1B4F" w:rsidRPr="00A21221">
          <w:rPr>
            <w:rStyle w:val="Hyperlink"/>
            <w:b w:val="0"/>
            <w:bCs w:val="0"/>
            <w:sz w:val="24"/>
            <w:szCs w:val="24"/>
          </w:rPr>
          <w:t>https://www.optimist.org/documents/new_member_induction_and_promise.pdf</w:t>
        </w:r>
      </w:hyperlink>
    </w:p>
    <w:p w14:paraId="2D530FDA" w14:textId="77777777" w:rsidR="00C04E70" w:rsidRPr="00C04E70" w:rsidRDefault="00C04E70" w:rsidP="00C04E70">
      <w:pPr>
        <w:pStyle w:val="Heading1"/>
        <w:ind w:left="840"/>
        <w:rPr>
          <w:b w:val="0"/>
          <w:bCs w:val="0"/>
          <w:sz w:val="24"/>
          <w:szCs w:val="24"/>
        </w:rPr>
      </w:pPr>
    </w:p>
    <w:p w14:paraId="008469BE" w14:textId="77777777" w:rsidR="00C04E70" w:rsidRPr="00C04E70" w:rsidRDefault="00C04E70" w:rsidP="00D45B8D">
      <w:pPr>
        <w:pStyle w:val="Heading1"/>
        <w:numPr>
          <w:ilvl w:val="0"/>
          <w:numId w:val="7"/>
        </w:numPr>
        <w:rPr>
          <w:sz w:val="24"/>
          <w:szCs w:val="24"/>
        </w:rPr>
      </w:pPr>
      <w:r w:rsidRPr="00C04E70">
        <w:rPr>
          <w:sz w:val="24"/>
          <w:szCs w:val="24"/>
        </w:rPr>
        <w:t>Member Certificate</w:t>
      </w:r>
    </w:p>
    <w:p w14:paraId="02C8AB79" w14:textId="42C3FC36" w:rsidR="00C04E70" w:rsidRDefault="00C04E70" w:rsidP="00C04E70">
      <w:pPr>
        <w:pStyle w:val="Heading1"/>
        <w:ind w:left="840"/>
        <w:rPr>
          <w:b w:val="0"/>
          <w:bCs w:val="0"/>
          <w:sz w:val="24"/>
          <w:szCs w:val="24"/>
        </w:rPr>
      </w:pPr>
      <w:hyperlink r:id="rId13" w:history="1">
        <w:r w:rsidRPr="00C04E70">
          <w:rPr>
            <w:rStyle w:val="Hyperlink"/>
            <w:b w:val="0"/>
            <w:bCs w:val="0"/>
            <w:sz w:val="24"/>
            <w:szCs w:val="24"/>
          </w:rPr>
          <w:t>https://www.optimist.org/documents/Member_Certificate.pdf</w:t>
        </w:r>
      </w:hyperlink>
    </w:p>
    <w:p w14:paraId="16EE8F91" w14:textId="77777777" w:rsidR="00DE2B43" w:rsidRDefault="00DE2B43" w:rsidP="00C04E70">
      <w:pPr>
        <w:pStyle w:val="Heading1"/>
        <w:ind w:left="840"/>
        <w:rPr>
          <w:b w:val="0"/>
          <w:bCs w:val="0"/>
          <w:sz w:val="24"/>
          <w:szCs w:val="24"/>
        </w:rPr>
      </w:pPr>
    </w:p>
    <w:p w14:paraId="66A151A1" w14:textId="3E840070" w:rsidR="00DE2B43" w:rsidRPr="00DE2B43" w:rsidRDefault="00DE2B43" w:rsidP="00DE2B43">
      <w:pPr>
        <w:pStyle w:val="Heading1"/>
        <w:numPr>
          <w:ilvl w:val="0"/>
          <w:numId w:val="7"/>
        </w:numPr>
        <w:rPr>
          <w:sz w:val="24"/>
          <w:szCs w:val="24"/>
        </w:rPr>
      </w:pPr>
      <w:r w:rsidRPr="00DE2B43">
        <w:rPr>
          <w:sz w:val="24"/>
          <w:szCs w:val="24"/>
        </w:rPr>
        <w:t>Member Interest Finder</w:t>
      </w:r>
    </w:p>
    <w:p w14:paraId="65065472" w14:textId="7B5F739D" w:rsidR="00DE2B43" w:rsidRDefault="00DE2B43" w:rsidP="00DE2B43">
      <w:pPr>
        <w:pStyle w:val="Heading1"/>
        <w:ind w:left="840"/>
        <w:rPr>
          <w:b w:val="0"/>
          <w:bCs w:val="0"/>
          <w:sz w:val="24"/>
          <w:szCs w:val="24"/>
        </w:rPr>
      </w:pPr>
      <w:hyperlink r:id="rId14" w:history="1">
        <w:r w:rsidRPr="00DE2B43">
          <w:rPr>
            <w:rStyle w:val="Hyperlink"/>
            <w:b w:val="0"/>
            <w:bCs w:val="0"/>
            <w:sz w:val="24"/>
            <w:szCs w:val="24"/>
          </w:rPr>
          <w:t>https://www.optimist.org/forms/member_interest_finder.pdf</w:t>
        </w:r>
      </w:hyperlink>
    </w:p>
    <w:p w14:paraId="57771A4F" w14:textId="77777777" w:rsidR="00A60D9B" w:rsidRDefault="00A60D9B" w:rsidP="00DE2B43">
      <w:pPr>
        <w:pStyle w:val="Heading1"/>
        <w:ind w:left="840"/>
        <w:rPr>
          <w:b w:val="0"/>
          <w:bCs w:val="0"/>
          <w:sz w:val="24"/>
          <w:szCs w:val="24"/>
        </w:rPr>
      </w:pPr>
    </w:p>
    <w:p w14:paraId="215E723C" w14:textId="00307F6C" w:rsidR="00A60D9B" w:rsidRPr="00A60D9B" w:rsidRDefault="00A60D9B" w:rsidP="00A60D9B">
      <w:pPr>
        <w:pStyle w:val="Heading1"/>
        <w:numPr>
          <w:ilvl w:val="0"/>
          <w:numId w:val="7"/>
        </w:numPr>
        <w:rPr>
          <w:sz w:val="24"/>
          <w:szCs w:val="24"/>
        </w:rPr>
      </w:pPr>
      <w:r w:rsidRPr="00A60D9B">
        <w:rPr>
          <w:sz w:val="24"/>
          <w:szCs w:val="24"/>
        </w:rPr>
        <w:t xml:space="preserve">Optimist Institute </w:t>
      </w:r>
    </w:p>
    <w:p w14:paraId="7170BB27" w14:textId="1E628FA0" w:rsidR="00A60D9B" w:rsidRPr="00C04E70" w:rsidRDefault="00EA19F8" w:rsidP="00A60D9B">
      <w:pPr>
        <w:pStyle w:val="Heading1"/>
        <w:ind w:left="840"/>
        <w:rPr>
          <w:b w:val="0"/>
          <w:bCs w:val="0"/>
          <w:sz w:val="24"/>
          <w:szCs w:val="24"/>
        </w:rPr>
      </w:pPr>
      <w:r>
        <w:rPr>
          <w:b w:val="0"/>
          <w:bCs w:val="0"/>
          <w:noProof/>
          <w:sz w:val="24"/>
          <w:szCs w:val="24"/>
        </w:rPr>
        <w:drawing>
          <wp:anchor distT="0" distB="0" distL="114300" distR="114300" simplePos="0" relativeHeight="251654144" behindDoc="0" locked="0" layoutInCell="1" allowOverlap="1" wp14:anchorId="4553AAB6" wp14:editId="33710BDC">
            <wp:simplePos x="0" y="0"/>
            <wp:positionH relativeFrom="column">
              <wp:posOffset>5016500</wp:posOffset>
            </wp:positionH>
            <wp:positionV relativeFrom="paragraph">
              <wp:posOffset>4022725</wp:posOffset>
            </wp:positionV>
            <wp:extent cx="1257300" cy="1257300"/>
            <wp:effectExtent l="0" t="0" r="0" b="0"/>
            <wp:wrapNone/>
            <wp:docPr id="798253462"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53462" name="Picture 5" descr="A blue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anchor>
        </w:drawing>
      </w:r>
      <w:hyperlink r:id="rId16" w:history="1">
        <w:r w:rsidR="00A60D9B" w:rsidRPr="00A60D9B">
          <w:rPr>
            <w:rStyle w:val="Hyperlink"/>
            <w:b w:val="0"/>
            <w:bCs w:val="0"/>
            <w:sz w:val="24"/>
            <w:szCs w:val="24"/>
          </w:rPr>
          <w:t>https://optimist.tovuti.io/</w:t>
        </w:r>
      </w:hyperlink>
    </w:p>
    <w:sectPr w:rsidR="00A60D9B" w:rsidRPr="00C04E70" w:rsidSect="00065077">
      <w:headerReference w:type="default" r:id="rId17"/>
      <w:footerReference w:type="default" r:id="rId18"/>
      <w:type w:val="continuous"/>
      <w:pgSz w:w="12240" w:h="15840"/>
      <w:pgMar w:top="1800" w:right="1040" w:bottom="1200" w:left="132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EA1CB" w14:textId="77777777" w:rsidR="001B20EE" w:rsidRDefault="001B20EE">
      <w:r>
        <w:separator/>
      </w:r>
    </w:p>
  </w:endnote>
  <w:endnote w:type="continuationSeparator" w:id="0">
    <w:p w14:paraId="23FEE949" w14:textId="77777777" w:rsidR="001B20EE" w:rsidRDefault="001B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9941" w14:textId="77777777" w:rsidR="00095091" w:rsidRDefault="00004C6A">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2A699946" wp14:editId="2A699947">
              <wp:simplePos x="0" y="0"/>
              <wp:positionH relativeFrom="page">
                <wp:posOffset>3619372</wp:posOffset>
              </wp:positionH>
              <wp:positionV relativeFrom="page">
                <wp:posOffset>9274629</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A69994A" w14:textId="77777777" w:rsidR="00095091" w:rsidRDefault="00004C6A">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A699946" id="_x0000_t202" coordsize="21600,21600" o:spt="202" path="m,l,21600r21600,l21600,xe">
              <v:stroke joinstyle="miter"/>
              <v:path gradientshapeok="t" o:connecttype="rect"/>
            </v:shapetype>
            <v:shape id="Textbox 3" o:spid="_x0000_s1027" type="#_x0000_t202" style="position:absolute;margin-left:285pt;margin-top:730.3pt;width:12.6pt;height:13.0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" filled="f" stroked="f">
              <v:textbox inset="0,0,0,0">
                <w:txbxContent>
                  <w:p w14:paraId="2A69994A" w14:textId="77777777" w:rsidR="00095091" w:rsidRDefault="00004C6A">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355A2" w14:textId="77777777" w:rsidR="001B20EE" w:rsidRDefault="001B20EE">
      <w:r>
        <w:separator/>
      </w:r>
    </w:p>
  </w:footnote>
  <w:footnote w:type="continuationSeparator" w:id="0">
    <w:p w14:paraId="1E6D62F5" w14:textId="77777777" w:rsidR="001B20EE" w:rsidRDefault="001B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9940" w14:textId="7EEC7B18" w:rsidR="00095091" w:rsidRDefault="00004C6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A699944" wp14:editId="461FDC82">
              <wp:simplePos x="0" y="0"/>
              <wp:positionH relativeFrom="page">
                <wp:posOffset>3211338</wp:posOffset>
              </wp:positionH>
              <wp:positionV relativeFrom="page">
                <wp:posOffset>472513</wp:posOffset>
              </wp:positionV>
              <wp:extent cx="3659696" cy="240631"/>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9696" cy="240631"/>
                      </a:xfrm>
                      <a:prstGeom prst="rect">
                        <a:avLst/>
                      </a:prstGeom>
                    </wps:spPr>
                    <wps:txbx>
                      <w:txbxContent>
                        <w:p w14:paraId="2A699949" w14:textId="18490E38" w:rsidR="00095091" w:rsidRDefault="00230E8D" w:rsidP="006406D4">
                          <w:pPr>
                            <w:spacing w:line="245" w:lineRule="exact"/>
                            <w:ind w:left="20"/>
                            <w:jc w:val="right"/>
                          </w:pPr>
                          <w:r>
                            <w:t xml:space="preserve">Membership Engagement – </w:t>
                          </w:r>
                          <w:r w:rsidR="004F469D">
                            <w:t>New Members Guide for Clubs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699944" id="_x0000_t202" coordsize="21600,21600" o:spt="202" path="m,l,21600r21600,l21600,xe">
              <v:stroke joinstyle="miter"/>
              <v:path gradientshapeok="t" o:connecttype="rect"/>
            </v:shapetype>
            <v:shape id="Textbox 2" o:spid="_x0000_s1026" type="#_x0000_t202" style="position:absolute;margin-left:252.85pt;margin-top:37.2pt;width:288.15pt;height:18.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" filled="f" stroked="f">
              <v:textbox inset="0,0,0,0">
                <w:txbxContent>
                  <w:p w14:paraId="2A699949" w14:textId="18490E38" w:rsidR="00095091" w:rsidRDefault="00230E8D" w:rsidP="006406D4">
                    <w:pPr>
                      <w:spacing w:line="245" w:lineRule="exact"/>
                      <w:ind w:left="20"/>
                      <w:jc w:val="right"/>
                    </w:pPr>
                    <w:r>
                      <w:t xml:space="preserve">Membership Engagement – </w:t>
                    </w:r>
                    <w:r w:rsidR="004F469D">
                      <w:t>New Members Guide for Clubs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022"/>
    <w:multiLevelType w:val="hybridMultilevel"/>
    <w:tmpl w:val="E6A2991A"/>
    <w:lvl w:ilvl="0" w:tplc="A0C661A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AB03AAF"/>
    <w:multiLevelType w:val="hybridMultilevel"/>
    <w:tmpl w:val="0AEEB8F2"/>
    <w:lvl w:ilvl="0" w:tplc="8DF68E82">
      <w:start w:val="1"/>
      <w:numFmt w:val="decimal"/>
      <w:lvlText w:val="%1."/>
      <w:lvlJc w:val="left"/>
      <w:pPr>
        <w:ind w:left="480" w:hanging="360"/>
      </w:pPr>
      <w:rPr>
        <w:rFonts w:hint="default"/>
        <w:spacing w:val="0"/>
        <w:w w:val="100"/>
        <w:lang w:val="en-US" w:eastAsia="en-US" w:bidi="ar-SA"/>
      </w:rPr>
    </w:lvl>
    <w:lvl w:ilvl="1" w:tplc="B5CE38D6">
      <w:numFmt w:val="bullet"/>
      <w:lvlText w:val="•"/>
      <w:lvlJc w:val="left"/>
      <w:pPr>
        <w:ind w:left="916" w:hanging="360"/>
      </w:pPr>
      <w:rPr>
        <w:rFonts w:hint="default"/>
        <w:lang w:val="en-US" w:eastAsia="en-US" w:bidi="ar-SA"/>
      </w:rPr>
    </w:lvl>
    <w:lvl w:ilvl="2" w:tplc="D68EC280">
      <w:numFmt w:val="bullet"/>
      <w:lvlText w:val="•"/>
      <w:lvlJc w:val="left"/>
      <w:pPr>
        <w:ind w:left="1352" w:hanging="360"/>
      </w:pPr>
      <w:rPr>
        <w:rFonts w:hint="default"/>
        <w:lang w:val="en-US" w:eastAsia="en-US" w:bidi="ar-SA"/>
      </w:rPr>
    </w:lvl>
    <w:lvl w:ilvl="3" w:tplc="1CBCD686">
      <w:numFmt w:val="bullet"/>
      <w:lvlText w:val="•"/>
      <w:lvlJc w:val="left"/>
      <w:pPr>
        <w:ind w:left="1788" w:hanging="360"/>
      </w:pPr>
      <w:rPr>
        <w:rFonts w:hint="default"/>
        <w:lang w:val="en-US" w:eastAsia="en-US" w:bidi="ar-SA"/>
      </w:rPr>
    </w:lvl>
    <w:lvl w:ilvl="4" w:tplc="60F88292">
      <w:numFmt w:val="bullet"/>
      <w:lvlText w:val="•"/>
      <w:lvlJc w:val="left"/>
      <w:pPr>
        <w:ind w:left="2224" w:hanging="360"/>
      </w:pPr>
      <w:rPr>
        <w:rFonts w:hint="default"/>
        <w:lang w:val="en-US" w:eastAsia="en-US" w:bidi="ar-SA"/>
      </w:rPr>
    </w:lvl>
    <w:lvl w:ilvl="5" w:tplc="912E309A">
      <w:numFmt w:val="bullet"/>
      <w:lvlText w:val="•"/>
      <w:lvlJc w:val="left"/>
      <w:pPr>
        <w:ind w:left="2660" w:hanging="360"/>
      </w:pPr>
      <w:rPr>
        <w:rFonts w:hint="default"/>
        <w:lang w:val="en-US" w:eastAsia="en-US" w:bidi="ar-SA"/>
      </w:rPr>
    </w:lvl>
    <w:lvl w:ilvl="6" w:tplc="120834DC">
      <w:numFmt w:val="bullet"/>
      <w:lvlText w:val="•"/>
      <w:lvlJc w:val="left"/>
      <w:pPr>
        <w:ind w:left="3096" w:hanging="360"/>
      </w:pPr>
      <w:rPr>
        <w:rFonts w:hint="default"/>
        <w:lang w:val="en-US" w:eastAsia="en-US" w:bidi="ar-SA"/>
      </w:rPr>
    </w:lvl>
    <w:lvl w:ilvl="7" w:tplc="3FD6713E">
      <w:numFmt w:val="bullet"/>
      <w:lvlText w:val="•"/>
      <w:lvlJc w:val="left"/>
      <w:pPr>
        <w:ind w:left="3532" w:hanging="360"/>
      </w:pPr>
      <w:rPr>
        <w:rFonts w:hint="default"/>
        <w:lang w:val="en-US" w:eastAsia="en-US" w:bidi="ar-SA"/>
      </w:rPr>
    </w:lvl>
    <w:lvl w:ilvl="8" w:tplc="E732F7CC">
      <w:numFmt w:val="bullet"/>
      <w:lvlText w:val="•"/>
      <w:lvlJc w:val="left"/>
      <w:pPr>
        <w:ind w:left="3968" w:hanging="360"/>
      </w:pPr>
      <w:rPr>
        <w:rFonts w:hint="default"/>
        <w:lang w:val="en-US" w:eastAsia="en-US" w:bidi="ar-SA"/>
      </w:rPr>
    </w:lvl>
  </w:abstractNum>
  <w:abstractNum w:abstractNumId="2" w15:restartNumberingAfterBreak="0">
    <w:nsid w:val="27E416D8"/>
    <w:multiLevelType w:val="hybridMultilevel"/>
    <w:tmpl w:val="430EBE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E693EAD"/>
    <w:multiLevelType w:val="hybridMultilevel"/>
    <w:tmpl w:val="4CA27582"/>
    <w:lvl w:ilvl="0" w:tplc="98AA39E2">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FF4819E6">
      <w:numFmt w:val="bullet"/>
      <w:lvlText w:val="•"/>
      <w:lvlJc w:val="left"/>
      <w:pPr>
        <w:ind w:left="1203" w:hanging="360"/>
      </w:pPr>
      <w:rPr>
        <w:rFonts w:hint="default"/>
        <w:lang w:val="en-US" w:eastAsia="en-US" w:bidi="ar-SA"/>
      </w:rPr>
    </w:lvl>
    <w:lvl w:ilvl="2" w:tplc="CAA83F62">
      <w:numFmt w:val="bullet"/>
      <w:lvlText w:val="•"/>
      <w:lvlJc w:val="left"/>
      <w:pPr>
        <w:ind w:left="1567" w:hanging="360"/>
      </w:pPr>
      <w:rPr>
        <w:rFonts w:hint="default"/>
        <w:lang w:val="en-US" w:eastAsia="en-US" w:bidi="ar-SA"/>
      </w:rPr>
    </w:lvl>
    <w:lvl w:ilvl="3" w:tplc="EABA6BE2">
      <w:numFmt w:val="bullet"/>
      <w:lvlText w:val="•"/>
      <w:lvlJc w:val="left"/>
      <w:pPr>
        <w:ind w:left="1931" w:hanging="360"/>
      </w:pPr>
      <w:rPr>
        <w:rFonts w:hint="default"/>
        <w:lang w:val="en-US" w:eastAsia="en-US" w:bidi="ar-SA"/>
      </w:rPr>
    </w:lvl>
    <w:lvl w:ilvl="4" w:tplc="2D6ACBBA">
      <w:numFmt w:val="bullet"/>
      <w:lvlText w:val="•"/>
      <w:lvlJc w:val="left"/>
      <w:pPr>
        <w:ind w:left="2295" w:hanging="360"/>
      </w:pPr>
      <w:rPr>
        <w:rFonts w:hint="default"/>
        <w:lang w:val="en-US" w:eastAsia="en-US" w:bidi="ar-SA"/>
      </w:rPr>
    </w:lvl>
    <w:lvl w:ilvl="5" w:tplc="56AA10F8">
      <w:numFmt w:val="bullet"/>
      <w:lvlText w:val="•"/>
      <w:lvlJc w:val="left"/>
      <w:pPr>
        <w:ind w:left="2659" w:hanging="360"/>
      </w:pPr>
      <w:rPr>
        <w:rFonts w:hint="default"/>
        <w:lang w:val="en-US" w:eastAsia="en-US" w:bidi="ar-SA"/>
      </w:rPr>
    </w:lvl>
    <w:lvl w:ilvl="6" w:tplc="4260B5F2">
      <w:numFmt w:val="bullet"/>
      <w:lvlText w:val="•"/>
      <w:lvlJc w:val="left"/>
      <w:pPr>
        <w:ind w:left="3023" w:hanging="360"/>
      </w:pPr>
      <w:rPr>
        <w:rFonts w:hint="default"/>
        <w:lang w:val="en-US" w:eastAsia="en-US" w:bidi="ar-SA"/>
      </w:rPr>
    </w:lvl>
    <w:lvl w:ilvl="7" w:tplc="A91ADD16">
      <w:numFmt w:val="bullet"/>
      <w:lvlText w:val="•"/>
      <w:lvlJc w:val="left"/>
      <w:pPr>
        <w:ind w:left="3386" w:hanging="360"/>
      </w:pPr>
      <w:rPr>
        <w:rFonts w:hint="default"/>
        <w:lang w:val="en-US" w:eastAsia="en-US" w:bidi="ar-SA"/>
      </w:rPr>
    </w:lvl>
    <w:lvl w:ilvl="8" w:tplc="2D600DC8">
      <w:numFmt w:val="bullet"/>
      <w:lvlText w:val="•"/>
      <w:lvlJc w:val="left"/>
      <w:pPr>
        <w:ind w:left="3750" w:hanging="360"/>
      </w:pPr>
      <w:rPr>
        <w:rFonts w:hint="default"/>
        <w:lang w:val="en-US" w:eastAsia="en-US" w:bidi="ar-SA"/>
      </w:rPr>
    </w:lvl>
  </w:abstractNum>
  <w:abstractNum w:abstractNumId="4" w15:restartNumberingAfterBreak="0">
    <w:nsid w:val="30027ADB"/>
    <w:multiLevelType w:val="hybridMultilevel"/>
    <w:tmpl w:val="0152F610"/>
    <w:lvl w:ilvl="0" w:tplc="688AE342">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139A69F0">
      <w:numFmt w:val="bullet"/>
      <w:lvlText w:val="o"/>
      <w:lvlJc w:val="left"/>
      <w:pPr>
        <w:ind w:left="1200" w:hanging="360"/>
      </w:pPr>
      <w:rPr>
        <w:rFonts w:ascii="Courier New" w:eastAsia="Courier New" w:hAnsi="Courier New" w:cs="Courier New" w:hint="default"/>
        <w:b w:val="0"/>
        <w:bCs w:val="0"/>
        <w:i w:val="0"/>
        <w:iCs w:val="0"/>
        <w:spacing w:val="0"/>
        <w:w w:val="100"/>
        <w:sz w:val="24"/>
        <w:szCs w:val="24"/>
        <w:lang w:val="en-US" w:eastAsia="en-US" w:bidi="ar-SA"/>
      </w:rPr>
    </w:lvl>
    <w:lvl w:ilvl="2" w:tplc="9F54EA48">
      <w:numFmt w:val="bullet"/>
      <w:lvlText w:val="•"/>
      <w:lvlJc w:val="left"/>
      <w:pPr>
        <w:ind w:left="1604" w:hanging="360"/>
      </w:pPr>
      <w:rPr>
        <w:rFonts w:hint="default"/>
        <w:lang w:val="en-US" w:eastAsia="en-US" w:bidi="ar-SA"/>
      </w:rPr>
    </w:lvl>
    <w:lvl w:ilvl="3" w:tplc="5B206BDE">
      <w:numFmt w:val="bullet"/>
      <w:lvlText w:val="•"/>
      <w:lvlJc w:val="left"/>
      <w:pPr>
        <w:ind w:left="2008" w:hanging="360"/>
      </w:pPr>
      <w:rPr>
        <w:rFonts w:hint="default"/>
        <w:lang w:val="en-US" w:eastAsia="en-US" w:bidi="ar-SA"/>
      </w:rPr>
    </w:lvl>
    <w:lvl w:ilvl="4" w:tplc="9294D732">
      <w:numFmt w:val="bullet"/>
      <w:lvlText w:val="•"/>
      <w:lvlJc w:val="left"/>
      <w:pPr>
        <w:ind w:left="2413" w:hanging="360"/>
      </w:pPr>
      <w:rPr>
        <w:rFonts w:hint="default"/>
        <w:lang w:val="en-US" w:eastAsia="en-US" w:bidi="ar-SA"/>
      </w:rPr>
    </w:lvl>
    <w:lvl w:ilvl="5" w:tplc="40B0F7FA">
      <w:numFmt w:val="bullet"/>
      <w:lvlText w:val="•"/>
      <w:lvlJc w:val="left"/>
      <w:pPr>
        <w:ind w:left="2817" w:hanging="360"/>
      </w:pPr>
      <w:rPr>
        <w:rFonts w:hint="default"/>
        <w:lang w:val="en-US" w:eastAsia="en-US" w:bidi="ar-SA"/>
      </w:rPr>
    </w:lvl>
    <w:lvl w:ilvl="6" w:tplc="EC320312">
      <w:numFmt w:val="bullet"/>
      <w:lvlText w:val="•"/>
      <w:lvlJc w:val="left"/>
      <w:pPr>
        <w:ind w:left="3222" w:hanging="360"/>
      </w:pPr>
      <w:rPr>
        <w:rFonts w:hint="default"/>
        <w:lang w:val="en-US" w:eastAsia="en-US" w:bidi="ar-SA"/>
      </w:rPr>
    </w:lvl>
    <w:lvl w:ilvl="7" w:tplc="08063D8E">
      <w:numFmt w:val="bullet"/>
      <w:lvlText w:val="•"/>
      <w:lvlJc w:val="left"/>
      <w:pPr>
        <w:ind w:left="3626" w:hanging="360"/>
      </w:pPr>
      <w:rPr>
        <w:rFonts w:hint="default"/>
        <w:lang w:val="en-US" w:eastAsia="en-US" w:bidi="ar-SA"/>
      </w:rPr>
    </w:lvl>
    <w:lvl w:ilvl="8" w:tplc="C01C96AE">
      <w:numFmt w:val="bullet"/>
      <w:lvlText w:val="•"/>
      <w:lvlJc w:val="left"/>
      <w:pPr>
        <w:ind w:left="4031" w:hanging="360"/>
      </w:pPr>
      <w:rPr>
        <w:rFonts w:hint="default"/>
        <w:lang w:val="en-US" w:eastAsia="en-US" w:bidi="ar-SA"/>
      </w:rPr>
    </w:lvl>
  </w:abstractNum>
  <w:abstractNum w:abstractNumId="5" w15:restartNumberingAfterBreak="0">
    <w:nsid w:val="461A284C"/>
    <w:multiLevelType w:val="hybridMultilevel"/>
    <w:tmpl w:val="A336D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5F7A42"/>
    <w:multiLevelType w:val="hybridMultilevel"/>
    <w:tmpl w:val="620836BE"/>
    <w:lvl w:ilvl="0" w:tplc="6A3E451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68E02551"/>
    <w:multiLevelType w:val="hybridMultilevel"/>
    <w:tmpl w:val="8B167646"/>
    <w:lvl w:ilvl="0" w:tplc="DABCE20E">
      <w:start w:val="1"/>
      <w:numFmt w:val="decimal"/>
      <w:lvlText w:val="%1."/>
      <w:lvlJc w:val="left"/>
      <w:pPr>
        <w:ind w:left="479" w:hanging="360"/>
      </w:pPr>
      <w:rPr>
        <w:rFonts w:ascii="Calibri" w:eastAsia="Calibri" w:hAnsi="Calibri" w:cs="Calibri" w:hint="default"/>
        <w:b/>
        <w:bCs/>
        <w:i w:val="0"/>
        <w:iCs w:val="0"/>
        <w:spacing w:val="-1"/>
        <w:w w:val="100"/>
        <w:sz w:val="28"/>
        <w:szCs w:val="28"/>
        <w:lang w:val="en-US" w:eastAsia="en-US" w:bidi="ar-SA"/>
      </w:rPr>
    </w:lvl>
    <w:lvl w:ilvl="1" w:tplc="C28ABB08">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96B2A074">
      <w:numFmt w:val="bullet"/>
      <w:lvlText w:val="•"/>
      <w:lvlJc w:val="left"/>
      <w:pPr>
        <w:ind w:left="1352" w:hanging="360"/>
      </w:pPr>
      <w:rPr>
        <w:rFonts w:hint="default"/>
        <w:lang w:val="en-US" w:eastAsia="en-US" w:bidi="ar-SA"/>
      </w:rPr>
    </w:lvl>
    <w:lvl w:ilvl="3" w:tplc="2514D472">
      <w:numFmt w:val="bullet"/>
      <w:lvlText w:val="•"/>
      <w:lvlJc w:val="left"/>
      <w:pPr>
        <w:ind w:left="1788" w:hanging="360"/>
      </w:pPr>
      <w:rPr>
        <w:rFonts w:hint="default"/>
        <w:lang w:val="en-US" w:eastAsia="en-US" w:bidi="ar-SA"/>
      </w:rPr>
    </w:lvl>
    <w:lvl w:ilvl="4" w:tplc="A4B42564">
      <w:numFmt w:val="bullet"/>
      <w:lvlText w:val="•"/>
      <w:lvlJc w:val="left"/>
      <w:pPr>
        <w:ind w:left="2224" w:hanging="360"/>
      </w:pPr>
      <w:rPr>
        <w:rFonts w:hint="default"/>
        <w:lang w:val="en-US" w:eastAsia="en-US" w:bidi="ar-SA"/>
      </w:rPr>
    </w:lvl>
    <w:lvl w:ilvl="5" w:tplc="B91CE472">
      <w:numFmt w:val="bullet"/>
      <w:lvlText w:val="•"/>
      <w:lvlJc w:val="left"/>
      <w:pPr>
        <w:ind w:left="2660" w:hanging="360"/>
      </w:pPr>
      <w:rPr>
        <w:rFonts w:hint="default"/>
        <w:lang w:val="en-US" w:eastAsia="en-US" w:bidi="ar-SA"/>
      </w:rPr>
    </w:lvl>
    <w:lvl w:ilvl="6" w:tplc="7F64866E">
      <w:numFmt w:val="bullet"/>
      <w:lvlText w:val="•"/>
      <w:lvlJc w:val="left"/>
      <w:pPr>
        <w:ind w:left="3096" w:hanging="360"/>
      </w:pPr>
      <w:rPr>
        <w:rFonts w:hint="default"/>
        <w:lang w:val="en-US" w:eastAsia="en-US" w:bidi="ar-SA"/>
      </w:rPr>
    </w:lvl>
    <w:lvl w:ilvl="7" w:tplc="976A60EE">
      <w:numFmt w:val="bullet"/>
      <w:lvlText w:val="•"/>
      <w:lvlJc w:val="left"/>
      <w:pPr>
        <w:ind w:left="3532" w:hanging="360"/>
      </w:pPr>
      <w:rPr>
        <w:rFonts w:hint="default"/>
        <w:lang w:val="en-US" w:eastAsia="en-US" w:bidi="ar-SA"/>
      </w:rPr>
    </w:lvl>
    <w:lvl w:ilvl="8" w:tplc="EEBAD63A">
      <w:numFmt w:val="bullet"/>
      <w:lvlText w:val="•"/>
      <w:lvlJc w:val="left"/>
      <w:pPr>
        <w:ind w:left="3968" w:hanging="360"/>
      </w:pPr>
      <w:rPr>
        <w:rFonts w:hint="default"/>
        <w:lang w:val="en-US" w:eastAsia="en-US" w:bidi="ar-SA"/>
      </w:rPr>
    </w:lvl>
  </w:abstractNum>
  <w:num w:numId="1" w16cid:durableId="1912503532">
    <w:abstractNumId w:val="4"/>
  </w:num>
  <w:num w:numId="2" w16cid:durableId="1635329474">
    <w:abstractNumId w:val="3"/>
  </w:num>
  <w:num w:numId="3" w16cid:durableId="439909671">
    <w:abstractNumId w:val="1"/>
  </w:num>
  <w:num w:numId="4" w16cid:durableId="1238899261">
    <w:abstractNumId w:val="7"/>
  </w:num>
  <w:num w:numId="5" w16cid:durableId="1009987461">
    <w:abstractNumId w:val="6"/>
  </w:num>
  <w:num w:numId="6" w16cid:durableId="596401927">
    <w:abstractNumId w:val="0"/>
  </w:num>
  <w:num w:numId="7" w16cid:durableId="532813021">
    <w:abstractNumId w:val="2"/>
  </w:num>
  <w:num w:numId="8" w16cid:durableId="2040737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91"/>
    <w:rsid w:val="00004C6A"/>
    <w:rsid w:val="000220FC"/>
    <w:rsid w:val="000345BC"/>
    <w:rsid w:val="00065077"/>
    <w:rsid w:val="00095091"/>
    <w:rsid w:val="000A0816"/>
    <w:rsid w:val="000A0946"/>
    <w:rsid w:val="000B1DC6"/>
    <w:rsid w:val="000C3FEE"/>
    <w:rsid w:val="000D4896"/>
    <w:rsid w:val="000D7D8E"/>
    <w:rsid w:val="00113923"/>
    <w:rsid w:val="001649A6"/>
    <w:rsid w:val="001878AC"/>
    <w:rsid w:val="00192598"/>
    <w:rsid w:val="001947B6"/>
    <w:rsid w:val="001B03E3"/>
    <w:rsid w:val="001B0FDC"/>
    <w:rsid w:val="001B20EE"/>
    <w:rsid w:val="001D0C9E"/>
    <w:rsid w:val="001D64C3"/>
    <w:rsid w:val="00227ECB"/>
    <w:rsid w:val="00230E8D"/>
    <w:rsid w:val="002665C9"/>
    <w:rsid w:val="002724C4"/>
    <w:rsid w:val="002C62B7"/>
    <w:rsid w:val="002D162B"/>
    <w:rsid w:val="002F48B6"/>
    <w:rsid w:val="0030550F"/>
    <w:rsid w:val="00306457"/>
    <w:rsid w:val="00306A83"/>
    <w:rsid w:val="0031287F"/>
    <w:rsid w:val="00332A49"/>
    <w:rsid w:val="00335F69"/>
    <w:rsid w:val="003554A8"/>
    <w:rsid w:val="00360286"/>
    <w:rsid w:val="00371AE5"/>
    <w:rsid w:val="00373872"/>
    <w:rsid w:val="0037594C"/>
    <w:rsid w:val="003960CC"/>
    <w:rsid w:val="003F4AD7"/>
    <w:rsid w:val="004165D1"/>
    <w:rsid w:val="004245D3"/>
    <w:rsid w:val="00426AA1"/>
    <w:rsid w:val="00441D12"/>
    <w:rsid w:val="004841AB"/>
    <w:rsid w:val="00485648"/>
    <w:rsid w:val="004C6F07"/>
    <w:rsid w:val="004F469D"/>
    <w:rsid w:val="005034F2"/>
    <w:rsid w:val="005149D1"/>
    <w:rsid w:val="00531441"/>
    <w:rsid w:val="005401D4"/>
    <w:rsid w:val="00556149"/>
    <w:rsid w:val="00570940"/>
    <w:rsid w:val="0059605D"/>
    <w:rsid w:val="005969AE"/>
    <w:rsid w:val="005A2367"/>
    <w:rsid w:val="005B6B14"/>
    <w:rsid w:val="005C7B5C"/>
    <w:rsid w:val="005E6844"/>
    <w:rsid w:val="00614822"/>
    <w:rsid w:val="0063150C"/>
    <w:rsid w:val="006406D4"/>
    <w:rsid w:val="00672442"/>
    <w:rsid w:val="0067587F"/>
    <w:rsid w:val="00683938"/>
    <w:rsid w:val="006B6DF8"/>
    <w:rsid w:val="006E7FAF"/>
    <w:rsid w:val="0073367D"/>
    <w:rsid w:val="00734CE3"/>
    <w:rsid w:val="00743BFA"/>
    <w:rsid w:val="007534C1"/>
    <w:rsid w:val="00755DD3"/>
    <w:rsid w:val="0076084A"/>
    <w:rsid w:val="00761308"/>
    <w:rsid w:val="007724EA"/>
    <w:rsid w:val="00783BE1"/>
    <w:rsid w:val="00785F45"/>
    <w:rsid w:val="007B64D2"/>
    <w:rsid w:val="007F29FF"/>
    <w:rsid w:val="007F6D91"/>
    <w:rsid w:val="007F6E6F"/>
    <w:rsid w:val="00813EEF"/>
    <w:rsid w:val="008429A4"/>
    <w:rsid w:val="00864F72"/>
    <w:rsid w:val="00884AC7"/>
    <w:rsid w:val="00893168"/>
    <w:rsid w:val="008A11D7"/>
    <w:rsid w:val="008A18AB"/>
    <w:rsid w:val="008B06B8"/>
    <w:rsid w:val="008B1909"/>
    <w:rsid w:val="008B1962"/>
    <w:rsid w:val="008C569B"/>
    <w:rsid w:val="008D45C3"/>
    <w:rsid w:val="008E0468"/>
    <w:rsid w:val="008F4AB6"/>
    <w:rsid w:val="008F5812"/>
    <w:rsid w:val="008F5E3F"/>
    <w:rsid w:val="00940E1D"/>
    <w:rsid w:val="00942D9D"/>
    <w:rsid w:val="00945380"/>
    <w:rsid w:val="00950BCF"/>
    <w:rsid w:val="00951991"/>
    <w:rsid w:val="00952FAD"/>
    <w:rsid w:val="00960567"/>
    <w:rsid w:val="0096442F"/>
    <w:rsid w:val="00980AEC"/>
    <w:rsid w:val="00985825"/>
    <w:rsid w:val="009D31AC"/>
    <w:rsid w:val="009F199F"/>
    <w:rsid w:val="00A13413"/>
    <w:rsid w:val="00A21221"/>
    <w:rsid w:val="00A3138F"/>
    <w:rsid w:val="00A60D9B"/>
    <w:rsid w:val="00AB691B"/>
    <w:rsid w:val="00AD6908"/>
    <w:rsid w:val="00AE0EB2"/>
    <w:rsid w:val="00B13192"/>
    <w:rsid w:val="00B23733"/>
    <w:rsid w:val="00B43E0A"/>
    <w:rsid w:val="00B65D2E"/>
    <w:rsid w:val="00B74990"/>
    <w:rsid w:val="00B95083"/>
    <w:rsid w:val="00BA5D01"/>
    <w:rsid w:val="00BB0F0B"/>
    <w:rsid w:val="00BB1B4F"/>
    <w:rsid w:val="00BC09A3"/>
    <w:rsid w:val="00BC35CF"/>
    <w:rsid w:val="00BE0C78"/>
    <w:rsid w:val="00C04E70"/>
    <w:rsid w:val="00C177F0"/>
    <w:rsid w:val="00C36D71"/>
    <w:rsid w:val="00C4643F"/>
    <w:rsid w:val="00C52493"/>
    <w:rsid w:val="00C712C1"/>
    <w:rsid w:val="00C746FB"/>
    <w:rsid w:val="00C811E1"/>
    <w:rsid w:val="00C91E0D"/>
    <w:rsid w:val="00C92215"/>
    <w:rsid w:val="00D00822"/>
    <w:rsid w:val="00D330FD"/>
    <w:rsid w:val="00D357C9"/>
    <w:rsid w:val="00D6469E"/>
    <w:rsid w:val="00D714D8"/>
    <w:rsid w:val="00D75BF1"/>
    <w:rsid w:val="00DA4BF0"/>
    <w:rsid w:val="00DB53F5"/>
    <w:rsid w:val="00DE2B43"/>
    <w:rsid w:val="00DF5A22"/>
    <w:rsid w:val="00E03314"/>
    <w:rsid w:val="00E17DEA"/>
    <w:rsid w:val="00E26735"/>
    <w:rsid w:val="00E333D0"/>
    <w:rsid w:val="00E44FD5"/>
    <w:rsid w:val="00E503D7"/>
    <w:rsid w:val="00E5096B"/>
    <w:rsid w:val="00E64487"/>
    <w:rsid w:val="00E70523"/>
    <w:rsid w:val="00EA19F8"/>
    <w:rsid w:val="00EA2ED9"/>
    <w:rsid w:val="00EE7F33"/>
    <w:rsid w:val="00F02528"/>
    <w:rsid w:val="00F15FE9"/>
    <w:rsid w:val="00F27A10"/>
    <w:rsid w:val="00F35484"/>
    <w:rsid w:val="00F36A65"/>
    <w:rsid w:val="00F53E4C"/>
    <w:rsid w:val="00F71A5F"/>
    <w:rsid w:val="00FB759D"/>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9842"/>
  <w15:docId w15:val="{41BF210D-8D33-4D15-B05B-0D65C9C7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479"/>
      <w:outlineLvl w:val="1"/>
    </w:pPr>
    <w:rPr>
      <w:b/>
      <w:bCs/>
      <w:sz w:val="24"/>
      <w:szCs w:val="24"/>
    </w:rPr>
  </w:style>
  <w:style w:type="paragraph" w:styleId="Heading3">
    <w:name w:val="heading 3"/>
    <w:basedOn w:val="Normal"/>
    <w:uiPriority w:val="9"/>
    <w:unhideWhenUsed/>
    <w:qFormat/>
    <w:pPr>
      <w:ind w:left="8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5D2E"/>
    <w:pPr>
      <w:tabs>
        <w:tab w:val="center" w:pos="4680"/>
        <w:tab w:val="right" w:pos="9360"/>
      </w:tabs>
    </w:pPr>
  </w:style>
  <w:style w:type="character" w:customStyle="1" w:styleId="HeaderChar">
    <w:name w:val="Header Char"/>
    <w:basedOn w:val="DefaultParagraphFont"/>
    <w:link w:val="Header"/>
    <w:uiPriority w:val="99"/>
    <w:rsid w:val="00B65D2E"/>
    <w:rPr>
      <w:rFonts w:ascii="Calibri" w:eastAsia="Calibri" w:hAnsi="Calibri" w:cs="Calibri"/>
    </w:rPr>
  </w:style>
  <w:style w:type="paragraph" w:styleId="Footer">
    <w:name w:val="footer"/>
    <w:basedOn w:val="Normal"/>
    <w:link w:val="FooterChar"/>
    <w:uiPriority w:val="99"/>
    <w:unhideWhenUsed/>
    <w:rsid w:val="00B65D2E"/>
    <w:pPr>
      <w:tabs>
        <w:tab w:val="center" w:pos="4680"/>
        <w:tab w:val="right" w:pos="9360"/>
      </w:tabs>
    </w:pPr>
  </w:style>
  <w:style w:type="character" w:customStyle="1" w:styleId="FooterChar">
    <w:name w:val="Footer Char"/>
    <w:basedOn w:val="DefaultParagraphFont"/>
    <w:link w:val="Footer"/>
    <w:uiPriority w:val="99"/>
    <w:rsid w:val="00B65D2E"/>
    <w:rPr>
      <w:rFonts w:ascii="Calibri" w:eastAsia="Calibri" w:hAnsi="Calibri" w:cs="Calibri"/>
    </w:rPr>
  </w:style>
  <w:style w:type="character" w:styleId="Hyperlink">
    <w:name w:val="Hyperlink"/>
    <w:basedOn w:val="DefaultParagraphFont"/>
    <w:uiPriority w:val="99"/>
    <w:unhideWhenUsed/>
    <w:rsid w:val="00A21221"/>
    <w:rPr>
      <w:color w:val="0000FF" w:themeColor="hyperlink"/>
      <w:u w:val="single"/>
    </w:rPr>
  </w:style>
  <w:style w:type="character" w:styleId="UnresolvedMention">
    <w:name w:val="Unresolved Mention"/>
    <w:basedOn w:val="DefaultParagraphFont"/>
    <w:uiPriority w:val="99"/>
    <w:semiHidden/>
    <w:unhideWhenUsed/>
    <w:rsid w:val="00A2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10836">
      <w:bodyDiv w:val="1"/>
      <w:marLeft w:val="0"/>
      <w:marRight w:val="0"/>
      <w:marTop w:val="0"/>
      <w:marBottom w:val="0"/>
      <w:divBdr>
        <w:top w:val="none" w:sz="0" w:space="0" w:color="auto"/>
        <w:left w:val="none" w:sz="0" w:space="0" w:color="auto"/>
        <w:bottom w:val="none" w:sz="0" w:space="0" w:color="auto"/>
        <w:right w:val="none" w:sz="0" w:space="0" w:color="auto"/>
      </w:divBdr>
    </w:div>
    <w:div w:id="648175271">
      <w:bodyDiv w:val="1"/>
      <w:marLeft w:val="0"/>
      <w:marRight w:val="0"/>
      <w:marTop w:val="0"/>
      <w:marBottom w:val="0"/>
      <w:divBdr>
        <w:top w:val="none" w:sz="0" w:space="0" w:color="auto"/>
        <w:left w:val="none" w:sz="0" w:space="0" w:color="auto"/>
        <w:bottom w:val="none" w:sz="0" w:space="0" w:color="auto"/>
        <w:right w:val="none" w:sz="0" w:space="0" w:color="auto"/>
      </w:divBdr>
    </w:div>
    <w:div w:id="683092186">
      <w:bodyDiv w:val="1"/>
      <w:marLeft w:val="0"/>
      <w:marRight w:val="0"/>
      <w:marTop w:val="0"/>
      <w:marBottom w:val="0"/>
      <w:divBdr>
        <w:top w:val="none" w:sz="0" w:space="0" w:color="auto"/>
        <w:left w:val="none" w:sz="0" w:space="0" w:color="auto"/>
        <w:bottom w:val="none" w:sz="0" w:space="0" w:color="auto"/>
        <w:right w:val="none" w:sz="0" w:space="0" w:color="auto"/>
      </w:divBdr>
    </w:div>
    <w:div w:id="1324237923">
      <w:bodyDiv w:val="1"/>
      <w:marLeft w:val="0"/>
      <w:marRight w:val="0"/>
      <w:marTop w:val="0"/>
      <w:marBottom w:val="0"/>
      <w:divBdr>
        <w:top w:val="none" w:sz="0" w:space="0" w:color="auto"/>
        <w:left w:val="none" w:sz="0" w:space="0" w:color="auto"/>
        <w:bottom w:val="none" w:sz="0" w:space="0" w:color="auto"/>
        <w:right w:val="none" w:sz="0" w:space="0" w:color="auto"/>
      </w:divBdr>
    </w:div>
    <w:div w:id="1437482669">
      <w:bodyDiv w:val="1"/>
      <w:marLeft w:val="0"/>
      <w:marRight w:val="0"/>
      <w:marTop w:val="0"/>
      <w:marBottom w:val="0"/>
      <w:divBdr>
        <w:top w:val="none" w:sz="0" w:space="0" w:color="auto"/>
        <w:left w:val="none" w:sz="0" w:space="0" w:color="auto"/>
        <w:bottom w:val="none" w:sz="0" w:space="0" w:color="auto"/>
        <w:right w:val="none" w:sz="0" w:space="0" w:color="auto"/>
      </w:divBdr>
    </w:div>
    <w:div w:id="1530533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timist.org/documents/Member_Certificat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imist.org/documents/new_member_induction_and_promis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timist.tovuti.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imist.tovuti.i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optimist.org/forms/member_interest_finde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timist.org/documents/new_member_induction_and_promise.pdf" TargetMode="External"/><Relationship Id="rId14" Type="http://schemas.openxmlformats.org/officeDocument/2006/relationships/hyperlink" Target="https://www.optimist.org/forms/member_interest_fin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D665-F867-41AD-9288-E0085A69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Shue</dc:creator>
  <dc:description/>
  <cp:lastModifiedBy>Bonnie Jean Sherbert</cp:lastModifiedBy>
  <cp:revision>2</cp:revision>
  <dcterms:created xsi:type="dcterms:W3CDTF">2025-01-03T18:16:00Z</dcterms:created>
  <dcterms:modified xsi:type="dcterms:W3CDTF">2025-01-03T18:16:00Z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LastSaved">
    <vt:filetime>2024-05-16T00:00:00Z</vt:filetime>
  </property>
  <property fmtid="{D5CDD505-2E9C-101B-9397-08002B2CF9AE}" pid="5" name="Producer">
    <vt:lpwstr>Adobe PDF Library 23.8.246</vt:lpwstr>
  </property>
  <property fmtid="{D5CDD505-2E9C-101B-9397-08002B2CF9AE}" pid="6" name="SourceModified">
    <vt:lpwstr>D:20240205221049</vt:lpwstr>
  </property>
</Properties>
</file>